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Idræt Pil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Kompetenceområder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Redskabsaktiviteter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Finde tryghed ved redskaberne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Let rulle, stand og springøvelser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 på redskaber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Boldbasis og boldspil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Kaste, gribe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 leg med bold til færdige letforståelige boldspil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Samarbejde og fairplay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Dans og udtryk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Takt - og rytmeforståelse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Udvikle og øve rytmiske serier til gymnastikopvisningen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Kropsbasis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Balance og koordination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Afslapning ved bl.a. yoga og massage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Kropsbevidsthed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Løb, spring og kast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Lege med OL-discipliner som udgangspunkt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Koordination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Øve kaste, løbe og 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